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74E" w:rsidRDefault="002C56E2" w:rsidP="001F3051">
      <w:pPr>
        <w:jc w:val="both"/>
        <w:rPr>
          <w:rFonts w:ascii="Times New Roman" w:hAnsi="Times New Roman" w:cs="Times New Roman"/>
          <w:sz w:val="28"/>
          <w:szCs w:val="28"/>
        </w:rPr>
      </w:pPr>
      <w:r w:rsidRPr="002C56E2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иложение 3</w:t>
      </w:r>
      <w:r w:rsidR="001F3051">
        <w:rPr>
          <w:rFonts w:ascii="Times New Roman" w:hAnsi="Times New Roman" w:cs="Times New Roman"/>
          <w:sz w:val="28"/>
          <w:szCs w:val="28"/>
        </w:rPr>
        <w:t xml:space="preserve"> файл «</w:t>
      </w:r>
      <w:r w:rsidR="001F3051" w:rsidRPr="001F3051">
        <w:rPr>
          <w:rFonts w:ascii="Times New Roman" w:hAnsi="Times New Roman" w:cs="Times New Roman"/>
          <w:sz w:val="28"/>
          <w:szCs w:val="28"/>
        </w:rPr>
        <w:t>Расшифровка к таблице № 8000 (ф.30)</w:t>
      </w:r>
      <w:r w:rsidR="001F305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предназначено для</w:t>
      </w:r>
      <w:r w:rsidRPr="002C56E2">
        <w:rPr>
          <w:rFonts w:ascii="Times New Roman" w:hAnsi="Times New Roman" w:cs="Times New Roman"/>
          <w:sz w:val="28"/>
          <w:szCs w:val="28"/>
        </w:rPr>
        <w:t xml:space="preserve"> сверки </w:t>
      </w:r>
      <w:r w:rsidR="0005480B">
        <w:rPr>
          <w:rFonts w:ascii="Times New Roman" w:hAnsi="Times New Roman" w:cs="Times New Roman"/>
          <w:sz w:val="28"/>
          <w:szCs w:val="28"/>
        </w:rPr>
        <w:t>адресов медицинских организаций</w:t>
      </w:r>
      <w:r w:rsidR="001F3051">
        <w:rPr>
          <w:rFonts w:ascii="Times New Roman" w:hAnsi="Times New Roman" w:cs="Times New Roman"/>
          <w:sz w:val="28"/>
          <w:szCs w:val="28"/>
        </w:rPr>
        <w:t xml:space="preserve">, мощности (число посещений в смену),  профилей и количества коек </w:t>
      </w:r>
      <w:r w:rsidR="0005480B">
        <w:rPr>
          <w:rFonts w:ascii="Times New Roman" w:hAnsi="Times New Roman" w:cs="Times New Roman"/>
          <w:sz w:val="28"/>
          <w:szCs w:val="28"/>
        </w:rPr>
        <w:t xml:space="preserve">и техническое состояние </w:t>
      </w:r>
      <w:r w:rsidR="001F3051">
        <w:rPr>
          <w:rFonts w:ascii="Times New Roman" w:hAnsi="Times New Roman" w:cs="Times New Roman"/>
          <w:sz w:val="28"/>
          <w:szCs w:val="28"/>
        </w:rPr>
        <w:t xml:space="preserve">в </w:t>
      </w:r>
      <w:r w:rsidR="001F3051" w:rsidRPr="0005480B">
        <w:rPr>
          <w:rFonts w:ascii="Times New Roman" w:hAnsi="Times New Roman" w:cs="Times New Roman"/>
          <w:b/>
          <w:sz w:val="28"/>
          <w:szCs w:val="28"/>
        </w:rPr>
        <w:t>каждом конкретном здании</w:t>
      </w:r>
      <w:r w:rsidR="001F3051">
        <w:rPr>
          <w:rFonts w:ascii="Times New Roman" w:hAnsi="Times New Roman" w:cs="Times New Roman"/>
          <w:sz w:val="28"/>
          <w:szCs w:val="28"/>
        </w:rPr>
        <w:t xml:space="preserve">, </w:t>
      </w:r>
      <w:r w:rsidR="001F3051">
        <w:rPr>
          <w:rFonts w:ascii="Times New Roman" w:hAnsi="Times New Roman" w:cs="Times New Roman"/>
          <w:sz w:val="28"/>
          <w:szCs w:val="28"/>
        </w:rPr>
        <w:t>с  Подсистемой автоматизированного сбора информации о показателях системы здравоохранения  (</w:t>
      </w:r>
      <w:proofErr w:type="spellStart"/>
      <w:r w:rsidR="001F3051" w:rsidRPr="001F3051">
        <w:rPr>
          <w:rFonts w:ascii="Times New Roman" w:hAnsi="Times New Roman" w:cs="Times New Roman"/>
          <w:sz w:val="28"/>
          <w:szCs w:val="28"/>
        </w:rPr>
        <w:t>monitori</w:t>
      </w:r>
      <w:r w:rsidR="001F3051">
        <w:rPr>
          <w:rFonts w:ascii="Times New Roman" w:hAnsi="Times New Roman" w:cs="Times New Roman"/>
          <w:sz w:val="28"/>
          <w:szCs w:val="28"/>
        </w:rPr>
        <w:t>ng.egisz.rosminzdrav</w:t>
      </w:r>
      <w:proofErr w:type="spellEnd"/>
      <w:r w:rsidR="001F305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E18" w:rsidRPr="00E24E18" w:rsidRDefault="00E24E18" w:rsidP="001F3051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24E18">
        <w:rPr>
          <w:rFonts w:ascii="Times New Roman" w:hAnsi="Times New Roman" w:cs="Times New Roman"/>
          <w:b/>
          <w:color w:val="FF0000"/>
          <w:sz w:val="28"/>
          <w:szCs w:val="28"/>
        </w:rPr>
        <w:t>Пример для заполнения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:</w:t>
      </w:r>
    </w:p>
    <w:tbl>
      <w:tblPr>
        <w:tblW w:w="12480" w:type="dxa"/>
        <w:tblInd w:w="93" w:type="dxa"/>
        <w:tblLook w:val="04A0" w:firstRow="1" w:lastRow="0" w:firstColumn="1" w:lastColumn="0" w:noHBand="0" w:noVBand="1"/>
      </w:tblPr>
      <w:tblGrid>
        <w:gridCol w:w="6040"/>
        <w:gridCol w:w="6440"/>
      </w:tblGrid>
      <w:tr w:rsidR="001F3051" w:rsidRPr="001F3051" w:rsidTr="001F3051">
        <w:trPr>
          <w:trHeight w:val="672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3051" w:rsidRPr="001F3051" w:rsidRDefault="001F3051" w:rsidP="001F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0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муниципальный район (</w:t>
            </w:r>
            <w:proofErr w:type="gramStart"/>
            <w:r w:rsidRPr="001F30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1F30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округ)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051" w:rsidRPr="001F3051" w:rsidRDefault="0005480B" w:rsidP="001F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 Калининград</w:t>
            </w:r>
            <w:r w:rsidR="001F3051" w:rsidRPr="001F30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1F3051" w:rsidRPr="001F3051" w:rsidTr="001F3051">
        <w:trPr>
          <w:trHeight w:val="672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F3051" w:rsidRPr="001F3051" w:rsidRDefault="001F3051" w:rsidP="001F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F30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ЛПУ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051" w:rsidRPr="001F3051" w:rsidRDefault="0005480B" w:rsidP="001F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ГБУЗ </w:t>
            </w:r>
            <w:proofErr w:type="gramStart"/>
            <w:r w:rsidRPr="000548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</w:t>
            </w:r>
            <w:proofErr w:type="gramEnd"/>
            <w:r w:rsidRPr="000548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24E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Городская больница  №8</w:t>
            </w:r>
          </w:p>
        </w:tc>
      </w:tr>
    </w:tbl>
    <w:p w:rsidR="0005480B" w:rsidRDefault="0005480B" w:rsidP="000548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051" w:rsidRDefault="0005480B" w:rsidP="000548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80B">
        <w:rPr>
          <w:rFonts w:ascii="Times New Roman" w:hAnsi="Times New Roman" w:cs="Times New Roman"/>
          <w:b/>
          <w:sz w:val="28"/>
          <w:szCs w:val="28"/>
        </w:rPr>
        <w:t xml:space="preserve">к ф 30 т 8000 </w:t>
      </w:r>
      <w:proofErr w:type="spellStart"/>
      <w:proofErr w:type="gramStart"/>
      <w:r w:rsidRPr="0005480B">
        <w:rPr>
          <w:rFonts w:ascii="Times New Roman" w:hAnsi="Times New Roman" w:cs="Times New Roman"/>
          <w:b/>
          <w:sz w:val="28"/>
          <w:szCs w:val="28"/>
        </w:rPr>
        <w:t>стр</w:t>
      </w:r>
      <w:proofErr w:type="spellEnd"/>
      <w:proofErr w:type="gramEnd"/>
      <w:r w:rsidRPr="0005480B">
        <w:rPr>
          <w:rFonts w:ascii="Times New Roman" w:hAnsi="Times New Roman" w:cs="Times New Roman"/>
          <w:b/>
          <w:sz w:val="28"/>
          <w:szCs w:val="28"/>
        </w:rPr>
        <w:t xml:space="preserve"> 01, 02, 03 Раздел VIII. Техническое состояние зданий</w:t>
      </w:r>
    </w:p>
    <w:p w:rsidR="0005480B" w:rsidRPr="0005480B" w:rsidRDefault="0005480B" w:rsidP="000548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2480" w:type="dxa"/>
        <w:tblInd w:w="93" w:type="dxa"/>
        <w:tblLook w:val="04A0" w:firstRow="1" w:lastRow="0" w:firstColumn="1" w:lastColumn="0" w:noHBand="0" w:noVBand="1"/>
      </w:tblPr>
      <w:tblGrid>
        <w:gridCol w:w="3920"/>
        <w:gridCol w:w="890"/>
        <w:gridCol w:w="1804"/>
        <w:gridCol w:w="1260"/>
        <w:gridCol w:w="1477"/>
        <w:gridCol w:w="2308"/>
        <w:gridCol w:w="1238"/>
      </w:tblGrid>
      <w:tr w:rsidR="0005480B" w:rsidRPr="0005480B" w:rsidTr="0005480B">
        <w:trPr>
          <w:trHeight w:val="756"/>
        </w:trPr>
        <w:tc>
          <w:tcPr>
            <w:tcW w:w="3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зданий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поликлиника взрослая/детская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мощность (число посещений в смену)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стационар для взрослых/для детей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профили коек (из ф 30 т 3100) (по каждому адресу)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коек на конец отчетного года (по профилям)</w:t>
            </w:r>
          </w:p>
        </w:tc>
      </w:tr>
      <w:tr w:rsidR="0005480B" w:rsidRPr="0005480B" w:rsidTr="0005480B">
        <w:trPr>
          <w:trHeight w:val="288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5480B" w:rsidRPr="0005480B" w:rsidTr="00E24E18">
        <w:trPr>
          <w:trHeight w:val="571"/>
        </w:trPr>
        <w:tc>
          <w:tcPr>
            <w:tcW w:w="39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5480B" w:rsidRPr="0005480B" w:rsidTr="0005480B">
        <w:trPr>
          <w:trHeight w:val="600"/>
        </w:trPr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E24E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E24E18" w:rsidRPr="00E24E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Калининград,  ул. </w:t>
            </w:r>
            <w:proofErr w:type="gramStart"/>
            <w:r w:rsidR="00E24E18" w:rsidRPr="00E24E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Зеленая</w:t>
            </w:r>
            <w:proofErr w:type="gramEnd"/>
            <w:r w:rsidR="00E24E18" w:rsidRPr="00E24E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15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взрослая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взрослых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Терапия 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05480B" w:rsidRPr="0005480B" w:rsidTr="0005480B">
        <w:trPr>
          <w:trHeight w:val="288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05480B" w:rsidRPr="0005480B" w:rsidTr="0005480B">
        <w:trPr>
          <w:trHeight w:val="288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5480B" w:rsidRPr="0005480B" w:rsidTr="0005480B">
        <w:trPr>
          <w:trHeight w:val="288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E24E18"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E24E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E24E18" w:rsidRPr="00E24E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Калининград,  у</w:t>
            </w:r>
            <w:r w:rsidR="00E24E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 Цветная, 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взрослая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детей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4E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педиатрические соматические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05480B" w:rsidRPr="0005480B" w:rsidTr="0005480B">
        <w:trPr>
          <w:trHeight w:val="288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054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8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E24E18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80B" w:rsidRPr="0005480B" w:rsidRDefault="0005480B" w:rsidP="00E24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94367" w:rsidRDefault="00894367" w:rsidP="00894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E18" w:rsidRDefault="00E24E18" w:rsidP="00894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зданий их площадь и техническое состояние должно совпадать с таблицей № 8000 формы 30 по строкам:</w:t>
      </w:r>
    </w:p>
    <w:p w:rsidR="00894367" w:rsidRDefault="00894367" w:rsidP="00894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E18" w:rsidRDefault="00E24E18" w:rsidP="00894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</w:t>
      </w:r>
      <w:r w:rsidRPr="00E24E18">
        <w:rPr>
          <w:rFonts w:ascii="Times New Roman" w:hAnsi="Times New Roman" w:cs="Times New Roman"/>
          <w:sz w:val="28"/>
          <w:szCs w:val="28"/>
        </w:rPr>
        <w:t>Подразделения, оказывающие медицинскую помощь в амбулаторных условиях</w:t>
      </w:r>
      <w:r w:rsidRPr="00E24E18">
        <w:rPr>
          <w:rFonts w:ascii="Times New Roman" w:hAnsi="Times New Roman" w:cs="Times New Roman"/>
          <w:sz w:val="28"/>
          <w:szCs w:val="28"/>
        </w:rPr>
        <w:tab/>
      </w:r>
    </w:p>
    <w:p w:rsidR="00E24E18" w:rsidRDefault="00E24E18" w:rsidP="00894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02 </w:t>
      </w:r>
      <w:r w:rsidRPr="00E24E18">
        <w:rPr>
          <w:rFonts w:ascii="Times New Roman" w:hAnsi="Times New Roman" w:cs="Times New Roman"/>
          <w:sz w:val="28"/>
          <w:szCs w:val="28"/>
        </w:rPr>
        <w:t>Подразделения, оказывающие медицинскую помощь в стационарных условиях</w:t>
      </w:r>
      <w:r w:rsidRPr="00E24E18">
        <w:rPr>
          <w:rFonts w:ascii="Times New Roman" w:hAnsi="Times New Roman" w:cs="Times New Roman"/>
          <w:sz w:val="28"/>
          <w:szCs w:val="28"/>
        </w:rPr>
        <w:tab/>
      </w:r>
    </w:p>
    <w:p w:rsidR="00894367" w:rsidRPr="002C56E2" w:rsidRDefault="00894367" w:rsidP="00894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</w:t>
      </w:r>
      <w:r w:rsidRPr="00894367">
        <w:rPr>
          <w:rFonts w:ascii="Times New Roman" w:hAnsi="Times New Roman" w:cs="Times New Roman"/>
          <w:sz w:val="28"/>
          <w:szCs w:val="28"/>
        </w:rPr>
        <w:t>Подразделения, оказывающие медицинскую помощ</w:t>
      </w:r>
      <w:r>
        <w:rPr>
          <w:rFonts w:ascii="Times New Roman" w:hAnsi="Times New Roman" w:cs="Times New Roman"/>
          <w:sz w:val="28"/>
          <w:szCs w:val="28"/>
        </w:rPr>
        <w:t xml:space="preserve">ь в амбулаторных и стационарных </w:t>
      </w:r>
      <w:r w:rsidRPr="00894367">
        <w:rPr>
          <w:rFonts w:ascii="Times New Roman" w:hAnsi="Times New Roman" w:cs="Times New Roman"/>
          <w:sz w:val="28"/>
          <w:szCs w:val="28"/>
        </w:rPr>
        <w:t>условиях, расположенные в одном здании</w:t>
      </w:r>
      <w:r w:rsidRPr="00894367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894367" w:rsidRPr="002C56E2" w:rsidSect="00E24E18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6E2"/>
    <w:rsid w:val="0005480B"/>
    <w:rsid w:val="001F3051"/>
    <w:rsid w:val="002C56E2"/>
    <w:rsid w:val="00894367"/>
    <w:rsid w:val="00CE174E"/>
    <w:rsid w:val="00E2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Леонидовна Никулина</dc:creator>
  <cp:lastModifiedBy>Светлана Леонидовна Никулина</cp:lastModifiedBy>
  <cp:revision>1</cp:revision>
  <dcterms:created xsi:type="dcterms:W3CDTF">2019-12-17T08:41:00Z</dcterms:created>
  <dcterms:modified xsi:type="dcterms:W3CDTF">2019-12-17T09:29:00Z</dcterms:modified>
</cp:coreProperties>
</file>